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1E860" w14:textId="77777777" w:rsidR="00BD4C21" w:rsidRDefault="00BD4C21" w:rsidP="00BD4C21"/>
    <w:p w14:paraId="667B7CE5" w14:textId="6FBF6C97" w:rsidR="00BD4C21" w:rsidRDefault="009F55FC" w:rsidP="00BD4C21">
      <w:r>
        <w:t>September 3, 2026</w:t>
      </w:r>
    </w:p>
    <w:p w14:paraId="7E2E9164" w14:textId="77777777" w:rsidR="00BD4C21" w:rsidRDefault="00BD4C21" w:rsidP="00BD4C21"/>
    <w:p w14:paraId="3F1D6ED1" w14:textId="18CE775E" w:rsidR="00BD4C21" w:rsidRDefault="00BD4C21" w:rsidP="00BD4C21">
      <w:r w:rsidRPr="00BD4C21">
        <w:t xml:space="preserve">The Michigan Potato Industry Commission is excited to announce their request for proposal for research related to the potato industry. The RFPs are posted on the MSU AgBioResearch website along with the </w:t>
      </w:r>
      <w:r w:rsidRPr="00BD4C21">
        <w:rPr>
          <w:b/>
          <w:bCs/>
        </w:rPr>
        <w:t>202</w:t>
      </w:r>
      <w:r w:rsidR="009F55FC">
        <w:rPr>
          <w:b/>
          <w:bCs/>
        </w:rPr>
        <w:t>7</w:t>
      </w:r>
      <w:r w:rsidRPr="00BD4C21">
        <w:rPr>
          <w:b/>
          <w:bCs/>
        </w:rPr>
        <w:t xml:space="preserve"> Commission research priorities</w:t>
      </w:r>
      <w:r w:rsidRPr="00BD4C21">
        <w:t xml:space="preserve">. </w:t>
      </w:r>
      <w:r w:rsidRPr="00BD4C21">
        <w:rPr>
          <w:b/>
          <w:bCs/>
        </w:rPr>
        <w:t>Submissions are due by 5:00 p.m. on December 1</w:t>
      </w:r>
      <w:r w:rsidR="004238C2">
        <w:rPr>
          <w:b/>
          <w:bCs/>
        </w:rPr>
        <w:t>5</w:t>
      </w:r>
      <w:r w:rsidRPr="00BD4C21">
        <w:rPr>
          <w:b/>
          <w:bCs/>
        </w:rPr>
        <w:t>, 202</w:t>
      </w:r>
      <w:r w:rsidR="009F55FC">
        <w:rPr>
          <w:b/>
          <w:bCs/>
        </w:rPr>
        <w:t>6</w:t>
      </w:r>
      <w:r w:rsidRPr="00BD4C21">
        <w:rPr>
          <w:b/>
          <w:bCs/>
        </w:rPr>
        <w:t>,</w:t>
      </w:r>
      <w:r w:rsidRPr="00BD4C21">
        <w:t xml:space="preserve"> and must be submitted through MSU AgBioResearch.</w:t>
      </w:r>
    </w:p>
    <w:p w14:paraId="3B8A9806" w14:textId="77777777" w:rsidR="00BD4C21" w:rsidRPr="000D133A" w:rsidRDefault="00BD4C21" w:rsidP="00BD4C21"/>
    <w:p w14:paraId="61B2BBD7" w14:textId="20C7703D" w:rsidR="00BD4C21" w:rsidRPr="000D133A" w:rsidRDefault="00BD4C21" w:rsidP="00BD4C21">
      <w:r w:rsidRPr="000D133A">
        <w:t xml:space="preserve">Please note that all potato research proposals being considered by MPIC are required to contain an assessment of all project risks and procedures to protect commercial production of potatoes in Michigan. All proposals submitted must identify any potential risks and provide a mitigation plan to control that risk. Examples of risk such as the use of uncertified seed or trials inoculated with insects, weeds, nematodes, bacteria, or virus. </w:t>
      </w:r>
    </w:p>
    <w:p w14:paraId="70D5692C" w14:textId="77777777" w:rsidR="00BD4C21" w:rsidRPr="00BD4C21" w:rsidRDefault="00BD4C21" w:rsidP="00BD4C21"/>
    <w:p w14:paraId="5CDE2E87" w14:textId="241C6C4C" w:rsidR="00BD4C21" w:rsidRDefault="00BD4C21" w:rsidP="00BD4C21">
      <w:pPr>
        <w:rPr>
          <w:b/>
          <w:bCs/>
        </w:rPr>
      </w:pPr>
      <w:r w:rsidRPr="00BD4C21">
        <w:t xml:space="preserve">  The Research Committee is currently </w:t>
      </w:r>
      <w:r w:rsidRPr="00BD4C21">
        <w:rPr>
          <w:b/>
          <w:bCs/>
        </w:rPr>
        <w:t xml:space="preserve">scheduled to meet on January </w:t>
      </w:r>
      <w:r w:rsidR="00B91615">
        <w:rPr>
          <w:b/>
          <w:bCs/>
        </w:rPr>
        <w:t>1</w:t>
      </w:r>
      <w:r w:rsidR="00C6216A">
        <w:rPr>
          <w:b/>
          <w:bCs/>
        </w:rPr>
        <w:t>4</w:t>
      </w:r>
      <w:r w:rsidRPr="00BD4C21">
        <w:rPr>
          <w:b/>
          <w:bCs/>
        </w:rPr>
        <w:t>, 202</w:t>
      </w:r>
      <w:r w:rsidR="00C6216A">
        <w:rPr>
          <w:b/>
          <w:bCs/>
        </w:rPr>
        <w:t>7</w:t>
      </w:r>
      <w:r w:rsidRPr="00BD4C21">
        <w:rPr>
          <w:b/>
          <w:bCs/>
        </w:rPr>
        <w:t>,</w:t>
      </w:r>
      <w:r w:rsidRPr="00BD4C21">
        <w:t xml:space="preserve"> to have researchers provide details on proposed work to determine awardees. </w:t>
      </w:r>
      <w:r w:rsidRPr="00BD4C21">
        <w:rPr>
          <w:b/>
          <w:bCs/>
        </w:rPr>
        <w:t xml:space="preserve">Brief summaries of current MPIC funded work which highlight important findings must be submitted to the MPIC executive director by January </w:t>
      </w:r>
      <w:r w:rsidR="000D133A">
        <w:rPr>
          <w:b/>
          <w:bCs/>
        </w:rPr>
        <w:t>11</w:t>
      </w:r>
      <w:r w:rsidRPr="00BD4C21">
        <w:rPr>
          <w:b/>
          <w:bCs/>
        </w:rPr>
        <w:t>, 202</w:t>
      </w:r>
      <w:r w:rsidR="000D133A">
        <w:rPr>
          <w:b/>
          <w:bCs/>
        </w:rPr>
        <w:t>7</w:t>
      </w:r>
      <w:r w:rsidRPr="00BD4C21">
        <w:rPr>
          <w:b/>
          <w:bCs/>
        </w:rPr>
        <w:t>.</w:t>
      </w:r>
    </w:p>
    <w:p w14:paraId="52DA3A05" w14:textId="77777777" w:rsidR="00BD4C21" w:rsidRPr="00BD4C21" w:rsidRDefault="00BD4C21" w:rsidP="00BD4C21"/>
    <w:p w14:paraId="26B7ED90" w14:textId="77777777" w:rsidR="00BD4C21" w:rsidRPr="00BD4C21" w:rsidRDefault="00BD4C21" w:rsidP="00BD4C21">
      <w:pPr>
        <w:spacing w:after="0"/>
        <w:rPr>
          <w:b/>
          <w:bCs/>
        </w:rPr>
      </w:pPr>
      <w:r w:rsidRPr="00BD4C21">
        <w:rPr>
          <w:b/>
          <w:bCs/>
        </w:rPr>
        <w:t>Format for research proposal</w:t>
      </w:r>
    </w:p>
    <w:p w14:paraId="792183B4" w14:textId="77777777" w:rsidR="00BD4C21" w:rsidRPr="00BD4C21" w:rsidRDefault="00BD4C21" w:rsidP="00BD4C21">
      <w:pPr>
        <w:spacing w:after="0"/>
      </w:pPr>
      <w:r w:rsidRPr="00BD4C21">
        <w:t>Proposal Cover Page</w:t>
      </w:r>
    </w:p>
    <w:p w14:paraId="15C67ACB" w14:textId="77777777" w:rsidR="00BD4C21" w:rsidRPr="00BD4C21" w:rsidRDefault="00BD4C21" w:rsidP="00BD4C21">
      <w:pPr>
        <w:spacing w:after="0"/>
      </w:pPr>
      <w:r w:rsidRPr="00BD4C21">
        <w:t>Research Plan to Include:</w:t>
      </w:r>
    </w:p>
    <w:p w14:paraId="7A616E85" w14:textId="77777777" w:rsidR="00BD4C21" w:rsidRPr="00BD4C21" w:rsidRDefault="00BD4C21" w:rsidP="00BD4C21">
      <w:pPr>
        <w:spacing w:after="0"/>
      </w:pPr>
      <w:r w:rsidRPr="00BD4C21">
        <w:t>a. Title</w:t>
      </w:r>
    </w:p>
    <w:p w14:paraId="06D9EE0A" w14:textId="77777777" w:rsidR="00BD4C21" w:rsidRPr="00BD4C21" w:rsidRDefault="00BD4C21" w:rsidP="00BD4C21">
      <w:pPr>
        <w:spacing w:after="0"/>
      </w:pPr>
      <w:r w:rsidRPr="00BD4C21">
        <w:t>b. Principal Investigator</w:t>
      </w:r>
    </w:p>
    <w:p w14:paraId="718DA3B6" w14:textId="77777777" w:rsidR="00BD4C21" w:rsidRPr="00BD4C21" w:rsidRDefault="00BD4C21" w:rsidP="00BD4C21">
      <w:pPr>
        <w:spacing w:after="0"/>
      </w:pPr>
      <w:r w:rsidRPr="00BD4C21">
        <w:t>c. Cooperators</w:t>
      </w:r>
    </w:p>
    <w:p w14:paraId="61CE7227" w14:textId="77777777" w:rsidR="00BD4C21" w:rsidRPr="00BD4C21" w:rsidRDefault="00BD4C21" w:rsidP="00BD4C21">
      <w:pPr>
        <w:spacing w:after="0"/>
      </w:pPr>
      <w:r w:rsidRPr="00BD4C21">
        <w:t>d. Summary of Problem</w:t>
      </w:r>
    </w:p>
    <w:p w14:paraId="47FE37E1" w14:textId="77777777" w:rsidR="00BD4C21" w:rsidRPr="00BD4C21" w:rsidRDefault="00BD4C21" w:rsidP="00BD4C21">
      <w:pPr>
        <w:spacing w:after="0"/>
      </w:pPr>
      <w:r w:rsidRPr="00BD4C21">
        <w:t>e. Research Objectives</w:t>
      </w:r>
    </w:p>
    <w:p w14:paraId="7EB29A49" w14:textId="77777777" w:rsidR="00BD4C21" w:rsidRPr="00BD4C21" w:rsidRDefault="00BD4C21" w:rsidP="00BD4C21">
      <w:pPr>
        <w:spacing w:after="0"/>
      </w:pPr>
      <w:r w:rsidRPr="00BD4C21">
        <w:t>f. Experimental Approach</w:t>
      </w:r>
    </w:p>
    <w:p w14:paraId="24D5E3C6" w14:textId="77777777" w:rsidR="00BD4C21" w:rsidRPr="00BD4C21" w:rsidRDefault="00BD4C21" w:rsidP="00BD4C21">
      <w:pPr>
        <w:spacing w:after="0"/>
      </w:pPr>
      <w:r w:rsidRPr="00BD4C21">
        <w:t>g. Total Budget (including how funding is being split between cooperators)</w:t>
      </w:r>
    </w:p>
    <w:p w14:paraId="23DB36F2" w14:textId="77777777" w:rsidR="009B7E8D" w:rsidRDefault="009B7E8D"/>
    <w:p w14:paraId="5C7285DA" w14:textId="77777777" w:rsidR="00BD4C21" w:rsidRDefault="00BD4C21"/>
    <w:p w14:paraId="1BDAED24" w14:textId="77777777" w:rsidR="00BD4C21" w:rsidRDefault="00BD4C21"/>
    <w:sectPr w:rsidR="00BD4C2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F3775" w14:textId="77777777" w:rsidR="00CE7486" w:rsidRDefault="00CE7486" w:rsidP="00220B47">
      <w:pPr>
        <w:spacing w:after="0" w:line="240" w:lineRule="auto"/>
      </w:pPr>
      <w:r>
        <w:separator/>
      </w:r>
    </w:p>
  </w:endnote>
  <w:endnote w:type="continuationSeparator" w:id="0">
    <w:p w14:paraId="34184A20" w14:textId="77777777" w:rsidR="00CE7486" w:rsidRDefault="00CE7486" w:rsidP="00220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1A89B" w14:textId="77777777" w:rsidR="00CE7486" w:rsidRDefault="00CE7486" w:rsidP="00220B47">
      <w:pPr>
        <w:spacing w:after="0" w:line="240" w:lineRule="auto"/>
      </w:pPr>
      <w:r>
        <w:separator/>
      </w:r>
    </w:p>
  </w:footnote>
  <w:footnote w:type="continuationSeparator" w:id="0">
    <w:p w14:paraId="49C2D8DC" w14:textId="77777777" w:rsidR="00CE7486" w:rsidRDefault="00CE7486" w:rsidP="00220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1C0A" w14:textId="77777777" w:rsidR="00220B47" w:rsidRDefault="00220B47">
    <w:pPr>
      <w:pStyle w:val="Header"/>
      <w:rPr>
        <w:rFonts w:ascii="MinionPro-Regular" w:hAnsi="MinionPro-Regular" w:cs="MinionPro-Regular"/>
      </w:rPr>
    </w:pPr>
    <w:r>
      <w:rPr>
        <w:rFonts w:ascii="MinionPro-Regular" w:hAnsi="MinionPro-Regular" w:cs="MinionPro-Regular"/>
        <w:noProof/>
      </w:rPr>
      <w:drawing>
        <wp:anchor distT="0" distB="0" distL="114300" distR="114300" simplePos="0" relativeHeight="251658240" behindDoc="0" locked="0" layoutInCell="1" allowOverlap="1" wp14:anchorId="3DF81BBB" wp14:editId="724CB477">
          <wp:simplePos x="0" y="0"/>
          <wp:positionH relativeFrom="margin">
            <wp:posOffset>-554011</wp:posOffset>
          </wp:positionH>
          <wp:positionV relativeFrom="paragraph">
            <wp:posOffset>-213360</wp:posOffset>
          </wp:positionV>
          <wp:extent cx="1450922" cy="7791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IC Logo w_Commission MED_WEB.png"/>
                  <pic:cNvPicPr/>
                </pic:nvPicPr>
                <pic:blipFill>
                  <a:blip r:embed="rId1">
                    <a:extLst>
                      <a:ext uri="{28A0092B-C50C-407E-A947-70E740481C1C}">
                        <a14:useLocalDpi xmlns:a14="http://schemas.microsoft.com/office/drawing/2010/main" val="0"/>
                      </a:ext>
                    </a:extLst>
                  </a:blip>
                  <a:stretch>
                    <a:fillRect/>
                  </a:stretch>
                </pic:blipFill>
                <pic:spPr>
                  <a:xfrm>
                    <a:off x="0" y="0"/>
                    <a:ext cx="1450922" cy="779145"/>
                  </a:xfrm>
                  <a:prstGeom prst="rect">
                    <a:avLst/>
                  </a:prstGeom>
                </pic:spPr>
              </pic:pic>
            </a:graphicData>
          </a:graphic>
          <wp14:sizeRelH relativeFrom="margin">
            <wp14:pctWidth>0</wp14:pctWidth>
          </wp14:sizeRelH>
          <wp14:sizeRelV relativeFrom="margin">
            <wp14:pctHeight>0</wp14:pctHeight>
          </wp14:sizeRelV>
        </wp:anchor>
      </w:drawing>
    </w:r>
  </w:p>
  <w:p w14:paraId="7587956E" w14:textId="77777777" w:rsidR="00220B47" w:rsidRPr="00220B47" w:rsidRDefault="00220B47" w:rsidP="00461710">
    <w:pPr>
      <w:pStyle w:val="Header"/>
      <w:jc w:val="right"/>
      <w:rPr>
        <w:rFonts w:cstheme="minorHAnsi"/>
      </w:rPr>
    </w:pPr>
    <w:r w:rsidRPr="00220B47">
      <w:rPr>
        <w:rFonts w:cstheme="minorHAnsi"/>
      </w:rPr>
      <w:t>Michigan Potato Industry Commission • 3515 West Rd. Ste. A, East Lansing, MI, 48823</w:t>
    </w:r>
  </w:p>
  <w:p w14:paraId="6D7C8914" w14:textId="17307D08" w:rsidR="00220B47" w:rsidRPr="00220B47" w:rsidRDefault="00461710" w:rsidP="00461710">
    <w:pPr>
      <w:pStyle w:val="Header"/>
      <w:jc w:val="right"/>
      <w:rPr>
        <w:rFonts w:cstheme="minorHAnsi"/>
      </w:rPr>
    </w:pPr>
    <w:r>
      <w:rPr>
        <w:noProof/>
      </w:rPr>
      <mc:AlternateContent>
        <mc:Choice Requires="wps">
          <w:drawing>
            <wp:anchor distT="0" distB="0" distL="114300" distR="114300" simplePos="0" relativeHeight="251659264" behindDoc="0" locked="0" layoutInCell="1" allowOverlap="1" wp14:anchorId="03B429C7" wp14:editId="31B3642D">
              <wp:simplePos x="0" y="0"/>
              <wp:positionH relativeFrom="column">
                <wp:posOffset>-581025</wp:posOffset>
              </wp:positionH>
              <wp:positionV relativeFrom="paragraph">
                <wp:posOffset>285115</wp:posOffset>
              </wp:positionV>
              <wp:extent cx="69627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96277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line w14:anchorId="1476144F"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75pt,22.45pt" to="502.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" strokecolor="#4472c4 [3204]" strokeweight="1.5pt">
              <v:stroke joinstyle="miter"/>
            </v:line>
          </w:pict>
        </mc:Fallback>
      </mc:AlternateContent>
    </w:r>
    <w:r w:rsidR="00220B47" w:rsidRPr="00220B47">
      <w:rPr>
        <w:rFonts w:cstheme="minorHAnsi"/>
      </w:rPr>
      <w:t xml:space="preserve">517-253-7370 • </w:t>
    </w:r>
    <w:hyperlink r:id="rId2" w:history="1">
      <w:r w:rsidR="007E7E20" w:rsidRPr="00AD704D">
        <w:rPr>
          <w:rStyle w:val="Hyperlink"/>
          <w:rFonts w:cstheme="minorHAnsi"/>
        </w:rPr>
        <w:t>admin@mipotato.com</w:t>
      </w:r>
    </w:hyperlink>
    <w:r w:rsidR="00220B47" w:rsidRPr="00220B47">
      <w:rPr>
        <w:rFonts w:cstheme="minorHAnsi"/>
      </w:rPr>
      <w:t xml:space="preserve"> • </w:t>
    </w:r>
    <w:hyperlink r:id="rId3" w:history="1">
      <w:r w:rsidR="00220B47" w:rsidRPr="00220B47">
        <w:rPr>
          <w:rStyle w:val="Hyperlink"/>
          <w:rFonts w:cstheme="minorHAnsi"/>
          <w:sz w:val="24"/>
          <w:szCs w:val="24"/>
        </w:rPr>
        <w:t>mipotatoindustry.com</w:t>
      </w:r>
    </w:hyperlink>
  </w:p>
  <w:p w14:paraId="5DA3C8AA" w14:textId="77777777" w:rsidR="00220B47" w:rsidRDefault="00220B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C21"/>
    <w:rsid w:val="00032E3D"/>
    <w:rsid w:val="000A5283"/>
    <w:rsid w:val="000C32E8"/>
    <w:rsid w:val="000D133A"/>
    <w:rsid w:val="00120E7A"/>
    <w:rsid w:val="00173328"/>
    <w:rsid w:val="001C0D59"/>
    <w:rsid w:val="00220B47"/>
    <w:rsid w:val="003D7DBB"/>
    <w:rsid w:val="004238C2"/>
    <w:rsid w:val="00461710"/>
    <w:rsid w:val="00555EAF"/>
    <w:rsid w:val="0066388F"/>
    <w:rsid w:val="006B71B2"/>
    <w:rsid w:val="007B1E13"/>
    <w:rsid w:val="007E1C84"/>
    <w:rsid w:val="007E7E20"/>
    <w:rsid w:val="007F5881"/>
    <w:rsid w:val="009B7E8D"/>
    <w:rsid w:val="009F55FC"/>
    <w:rsid w:val="00B32E1E"/>
    <w:rsid w:val="00B91615"/>
    <w:rsid w:val="00BC7B1A"/>
    <w:rsid w:val="00BD4C21"/>
    <w:rsid w:val="00C6216A"/>
    <w:rsid w:val="00C62E11"/>
    <w:rsid w:val="00CA5DCF"/>
    <w:rsid w:val="00CB0725"/>
    <w:rsid w:val="00CE7486"/>
    <w:rsid w:val="00EB10F6"/>
    <w:rsid w:val="00EB6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D6C2B"/>
  <w15:chartTrackingRefBased/>
  <w15:docId w15:val="{8E3A7235-4F88-4EFE-93FB-702CABC5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B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B47"/>
  </w:style>
  <w:style w:type="paragraph" w:styleId="Footer">
    <w:name w:val="footer"/>
    <w:basedOn w:val="Normal"/>
    <w:link w:val="FooterChar"/>
    <w:uiPriority w:val="99"/>
    <w:unhideWhenUsed/>
    <w:rsid w:val="00220B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B47"/>
  </w:style>
  <w:style w:type="character" w:styleId="Hyperlink">
    <w:name w:val="Hyperlink"/>
    <w:basedOn w:val="DefaultParagraphFont"/>
    <w:uiPriority w:val="99"/>
    <w:unhideWhenUsed/>
    <w:rsid w:val="00220B47"/>
    <w:rPr>
      <w:color w:val="0563C1" w:themeColor="hyperlink"/>
      <w:u w:val="single"/>
    </w:rPr>
  </w:style>
  <w:style w:type="character" w:styleId="UnresolvedMention">
    <w:name w:val="Unresolved Mention"/>
    <w:basedOn w:val="DefaultParagraphFont"/>
    <w:uiPriority w:val="99"/>
    <w:semiHidden/>
    <w:unhideWhenUsed/>
    <w:rsid w:val="00220B47"/>
    <w:rPr>
      <w:color w:val="605E5C"/>
      <w:shd w:val="clear" w:color="auto" w:fill="E1DFDD"/>
    </w:rPr>
  </w:style>
  <w:style w:type="character" w:styleId="FollowedHyperlink">
    <w:name w:val="FollowedHyperlink"/>
    <w:basedOn w:val="DefaultParagraphFont"/>
    <w:uiPriority w:val="99"/>
    <w:semiHidden/>
    <w:unhideWhenUsed/>
    <w:rsid w:val="00220B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www.mipotatoindustry.com" TargetMode="External"/><Relationship Id="rId2" Type="http://schemas.openxmlformats.org/officeDocument/2006/relationships/hyperlink" Target="mailto:admin@mipotato.com"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Turner\MIchigan%20Potato%20Industry%20Commission\Kelly%20Admin%20-%20Documents\Shared%20Documents\Active%20MPIC\Office\Letterhead\MPIC%20Letterhead%20Blue%20Oc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MPIC Letterhead Blue Oct 2020</Template>
  <TotalTime>0</TotalTime>
  <Pages>1</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Turner</dc:creator>
  <cp:keywords/>
  <dc:description/>
  <cp:lastModifiedBy>Kelly Turner</cp:lastModifiedBy>
  <cp:revision>2</cp:revision>
  <dcterms:created xsi:type="dcterms:W3CDTF">2026-09-03T16:38:00Z</dcterms:created>
  <dcterms:modified xsi:type="dcterms:W3CDTF">2026-09-03T16:38:00Z</dcterms:modified>
</cp:coreProperties>
</file>